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88" w:rsidRDefault="004A5DF4" w:rsidP="004A5DF4">
      <w:pPr>
        <w:rPr>
          <w:rFonts w:ascii="Consolas" w:hAnsi="Consolas" w:cs="Tahoma"/>
          <w:sz w:val="32"/>
          <w:szCs w:val="32"/>
        </w:rPr>
      </w:pPr>
      <w:r>
        <w:rPr>
          <w:rFonts w:ascii="Consolas" w:hAnsi="Consolas" w:cs="Tahoma"/>
          <w:sz w:val="32"/>
          <w:szCs w:val="32"/>
        </w:rPr>
        <w:t xml:space="preserve">                           </w:t>
      </w:r>
      <w:r w:rsidR="000F5788" w:rsidRPr="00B27CB7">
        <w:rPr>
          <w:rFonts w:ascii="Consolas" w:hAnsi="Consolas" w:cs="Tahoma"/>
          <w:sz w:val="32"/>
          <w:szCs w:val="32"/>
        </w:rPr>
        <w:t>F O R M U L Á R I O – 0</w:t>
      </w:r>
      <w:r w:rsidR="00C26916">
        <w:rPr>
          <w:rFonts w:ascii="Consolas" w:hAnsi="Consolas" w:cs="Tahoma"/>
          <w:sz w:val="32"/>
          <w:szCs w:val="32"/>
        </w:rPr>
        <w:t>1</w:t>
      </w:r>
    </w:p>
    <w:p w:rsidR="004A5DF4" w:rsidRPr="004A5DF4" w:rsidRDefault="004A5DF4" w:rsidP="001F6355">
      <w:pPr>
        <w:jc w:val="center"/>
        <w:rPr>
          <w:rFonts w:ascii="Consolas" w:hAnsi="Consolas" w:cs="Tahoma"/>
          <w:sz w:val="20"/>
          <w:szCs w:val="20"/>
        </w:rPr>
      </w:pPr>
    </w:p>
    <w:p w:rsidR="00217D4A" w:rsidRPr="00217D4A" w:rsidRDefault="000F5788" w:rsidP="00D0147D">
      <w:pPr>
        <w:ind w:left="-360"/>
        <w:jc w:val="center"/>
        <w:rPr>
          <w:rFonts w:ascii="Consolas" w:hAnsi="Consolas" w:cs="Tahoma"/>
          <w:b/>
        </w:rPr>
      </w:pPr>
      <w:r w:rsidRPr="00B27CB7">
        <w:rPr>
          <w:rFonts w:ascii="Consolas" w:hAnsi="Consolas" w:cs="Tahoma"/>
        </w:rPr>
        <w:t xml:space="preserve">Solicitação para </w:t>
      </w:r>
      <w:r w:rsidR="0073041A">
        <w:rPr>
          <w:rFonts w:ascii="Consolas" w:hAnsi="Consolas" w:cs="Tahoma"/>
        </w:rPr>
        <w:t>Planejamento de Reagentes (33.30.30.11)</w:t>
      </w:r>
    </w:p>
    <w:p w:rsidR="001F6355" w:rsidRPr="0040590C" w:rsidRDefault="009F4195" w:rsidP="001F6355">
      <w:pPr>
        <w:jc w:val="center"/>
        <w:rPr>
          <w:rFonts w:ascii="Consolas" w:hAnsi="Consolas" w:cs="Tahoma"/>
          <w:sz w:val="16"/>
          <w:szCs w:val="16"/>
        </w:rPr>
      </w:pPr>
      <w:r w:rsidRPr="00217D4A">
        <w:rPr>
          <w:rFonts w:ascii="Consolas" w:hAnsi="Consolas" w:cs="Tahoma"/>
        </w:rPr>
        <w:t xml:space="preserve"> </w:t>
      </w: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2"/>
        <w:gridCol w:w="1842"/>
        <w:gridCol w:w="993"/>
        <w:gridCol w:w="1701"/>
        <w:gridCol w:w="992"/>
      </w:tblGrid>
      <w:tr w:rsidR="0073041A" w:rsidRPr="00217D4A" w:rsidTr="005D41AD">
        <w:trPr>
          <w:trHeight w:val="321"/>
        </w:trPr>
        <w:tc>
          <w:tcPr>
            <w:tcW w:w="15840" w:type="dxa"/>
            <w:gridSpan w:val="5"/>
          </w:tcPr>
          <w:p w:rsidR="0073041A" w:rsidRDefault="0073041A" w:rsidP="00C352A0">
            <w:pPr>
              <w:rPr>
                <w:rFonts w:ascii="Consolas" w:hAnsi="Consolas" w:cs="Tahoma"/>
              </w:rPr>
            </w:pPr>
            <w:r w:rsidRPr="00D356F5">
              <w:rPr>
                <w:rFonts w:ascii="Consolas" w:hAnsi="Consolas" w:cs="Tahoma"/>
              </w:rPr>
              <w:t>Departamento:</w:t>
            </w:r>
          </w:p>
          <w:p w:rsidR="0073041A" w:rsidRPr="00D356F5" w:rsidRDefault="0073041A" w:rsidP="00C352A0">
            <w:pPr>
              <w:rPr>
                <w:rFonts w:ascii="Consolas" w:hAnsi="Consolas" w:cs="Tahoma"/>
                <w:sz w:val="20"/>
                <w:szCs w:val="20"/>
              </w:rPr>
            </w:pPr>
          </w:p>
        </w:tc>
      </w:tr>
      <w:tr w:rsidR="005D41AD" w:rsidRPr="00217D4A" w:rsidTr="005D41AD">
        <w:tc>
          <w:tcPr>
            <w:tcW w:w="10312" w:type="dxa"/>
          </w:tcPr>
          <w:p w:rsidR="005D41AD" w:rsidRPr="00217D4A" w:rsidRDefault="005D41AD" w:rsidP="00CF11A1">
            <w:pPr>
              <w:jc w:val="center"/>
              <w:rPr>
                <w:rFonts w:ascii="Consolas" w:hAnsi="Consolas" w:cs="Tahoma"/>
              </w:rPr>
            </w:pPr>
            <w:r w:rsidRPr="00811D3F">
              <w:rPr>
                <w:rFonts w:ascii="Consolas" w:hAnsi="Consolas" w:cs="Tahoma"/>
                <w:sz w:val="20"/>
                <w:szCs w:val="20"/>
              </w:rPr>
              <w:t>Descrição</w:t>
            </w:r>
            <w:r>
              <w:rPr>
                <w:rFonts w:ascii="Consolas" w:hAnsi="Consolas" w:cs="Tahoma"/>
                <w:sz w:val="20"/>
                <w:szCs w:val="20"/>
              </w:rPr>
              <w:t xml:space="preserve"> do reagente</w:t>
            </w:r>
          </w:p>
        </w:tc>
        <w:tc>
          <w:tcPr>
            <w:tcW w:w="1842" w:type="dxa"/>
          </w:tcPr>
          <w:p w:rsidR="005D41AD" w:rsidRDefault="005D41AD" w:rsidP="00CF11A1">
            <w:pPr>
              <w:jc w:val="center"/>
              <w:rPr>
                <w:rFonts w:ascii="Consolas" w:hAnsi="Consolas" w:cs="Tahoma"/>
                <w:sz w:val="14"/>
                <w:szCs w:val="14"/>
              </w:rPr>
            </w:pPr>
            <w:r>
              <w:rPr>
                <w:rFonts w:ascii="Consolas" w:hAnsi="Consolas" w:cs="Tahoma"/>
                <w:sz w:val="14"/>
                <w:szCs w:val="14"/>
              </w:rPr>
              <w:t>Aspecto Físico</w:t>
            </w:r>
          </w:p>
        </w:tc>
        <w:tc>
          <w:tcPr>
            <w:tcW w:w="993" w:type="dxa"/>
            <w:shd w:val="clear" w:color="auto" w:fill="auto"/>
          </w:tcPr>
          <w:p w:rsidR="005D41AD" w:rsidRPr="00811D3F" w:rsidRDefault="005D41AD" w:rsidP="00CF11A1">
            <w:pPr>
              <w:jc w:val="center"/>
              <w:rPr>
                <w:rFonts w:ascii="Consolas" w:hAnsi="Consolas" w:cs="Tahoma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Consolas" w:hAnsi="Consolas" w:cs="Tahoma"/>
                <w:sz w:val="14"/>
                <w:szCs w:val="14"/>
              </w:rPr>
              <w:t>Pureza (%)</w:t>
            </w:r>
          </w:p>
        </w:tc>
        <w:tc>
          <w:tcPr>
            <w:tcW w:w="1701" w:type="dxa"/>
            <w:shd w:val="clear" w:color="auto" w:fill="auto"/>
          </w:tcPr>
          <w:p w:rsidR="005D41AD" w:rsidRDefault="005D41AD" w:rsidP="00CF11A1">
            <w:pPr>
              <w:jc w:val="center"/>
              <w:rPr>
                <w:rFonts w:ascii="Consolas" w:hAnsi="Consolas" w:cs="Tahoma"/>
                <w:sz w:val="14"/>
                <w:szCs w:val="14"/>
              </w:rPr>
            </w:pPr>
            <w:r>
              <w:rPr>
                <w:rFonts w:ascii="Consolas" w:hAnsi="Consolas" w:cs="Tahoma"/>
                <w:sz w:val="14"/>
                <w:szCs w:val="14"/>
              </w:rPr>
              <w:t xml:space="preserve">Nº </w:t>
            </w:r>
          </w:p>
          <w:p w:rsidR="005D41AD" w:rsidRPr="00811D3F" w:rsidRDefault="005D41AD" w:rsidP="00CF11A1">
            <w:pPr>
              <w:jc w:val="center"/>
              <w:rPr>
                <w:rFonts w:ascii="Consolas" w:hAnsi="Consolas" w:cs="Tahoma"/>
                <w:sz w:val="14"/>
                <w:szCs w:val="14"/>
              </w:rPr>
            </w:pPr>
            <w:r>
              <w:rPr>
                <w:rFonts w:ascii="Consolas" w:hAnsi="Consolas" w:cs="Tahoma"/>
                <w:sz w:val="14"/>
                <w:szCs w:val="14"/>
              </w:rPr>
              <w:t>CAS</w:t>
            </w:r>
          </w:p>
        </w:tc>
        <w:tc>
          <w:tcPr>
            <w:tcW w:w="992" w:type="dxa"/>
            <w:shd w:val="clear" w:color="auto" w:fill="auto"/>
          </w:tcPr>
          <w:p w:rsidR="005D41AD" w:rsidRPr="00811D3F" w:rsidRDefault="005D41AD" w:rsidP="00CF11A1">
            <w:pPr>
              <w:jc w:val="center"/>
              <w:rPr>
                <w:rFonts w:ascii="Consolas" w:hAnsi="Consolas" w:cs="Tahoma"/>
                <w:sz w:val="14"/>
                <w:szCs w:val="14"/>
              </w:rPr>
            </w:pPr>
            <w:r w:rsidRPr="00811D3F">
              <w:rPr>
                <w:rFonts w:ascii="Consolas" w:hAnsi="Consolas" w:cs="Tahoma"/>
                <w:sz w:val="14"/>
                <w:szCs w:val="14"/>
              </w:rPr>
              <w:t>Q</w:t>
            </w:r>
            <w:r>
              <w:rPr>
                <w:rFonts w:ascii="Consolas" w:hAnsi="Consolas" w:cs="Tahoma"/>
                <w:sz w:val="14"/>
                <w:szCs w:val="14"/>
              </w:rPr>
              <w:t>TD</w:t>
            </w:r>
          </w:p>
        </w:tc>
      </w:tr>
      <w:tr w:rsidR="005D41AD" w:rsidRPr="00217D4A" w:rsidTr="005D41AD">
        <w:tc>
          <w:tcPr>
            <w:tcW w:w="10312" w:type="dxa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1842" w:type="dxa"/>
          </w:tcPr>
          <w:p w:rsidR="005D41AD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</w:tr>
      <w:tr w:rsidR="005D41AD" w:rsidRPr="00217D4A" w:rsidTr="005D41AD">
        <w:tc>
          <w:tcPr>
            <w:tcW w:w="10312" w:type="dxa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1842" w:type="dxa"/>
          </w:tcPr>
          <w:p w:rsidR="005D41AD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</w:tr>
      <w:tr w:rsidR="005D41AD" w:rsidRPr="00217D4A" w:rsidTr="005D41AD">
        <w:tc>
          <w:tcPr>
            <w:tcW w:w="10312" w:type="dxa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1842" w:type="dxa"/>
          </w:tcPr>
          <w:p w:rsidR="005D41AD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</w:tr>
      <w:tr w:rsidR="005D41AD" w:rsidRPr="00217D4A" w:rsidTr="005D41AD">
        <w:tc>
          <w:tcPr>
            <w:tcW w:w="10312" w:type="dxa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1842" w:type="dxa"/>
          </w:tcPr>
          <w:p w:rsidR="005D41AD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</w:tr>
      <w:tr w:rsidR="005D41AD" w:rsidRPr="00217D4A" w:rsidTr="005D41AD">
        <w:tc>
          <w:tcPr>
            <w:tcW w:w="10312" w:type="dxa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1842" w:type="dxa"/>
          </w:tcPr>
          <w:p w:rsidR="005D41AD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</w:tr>
      <w:tr w:rsidR="005D41AD" w:rsidRPr="00217D4A" w:rsidTr="005D41AD">
        <w:tc>
          <w:tcPr>
            <w:tcW w:w="10312" w:type="dxa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1842" w:type="dxa"/>
          </w:tcPr>
          <w:p w:rsidR="005D41AD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</w:tr>
      <w:tr w:rsidR="005D41AD" w:rsidRPr="00217D4A" w:rsidTr="005D41AD">
        <w:tc>
          <w:tcPr>
            <w:tcW w:w="10312" w:type="dxa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1842" w:type="dxa"/>
          </w:tcPr>
          <w:p w:rsidR="005D41AD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</w:tr>
      <w:tr w:rsidR="005D41AD" w:rsidRPr="00217D4A" w:rsidTr="005D41AD">
        <w:tc>
          <w:tcPr>
            <w:tcW w:w="10312" w:type="dxa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1842" w:type="dxa"/>
          </w:tcPr>
          <w:p w:rsidR="005D41AD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</w:tr>
      <w:tr w:rsidR="005D41AD" w:rsidRPr="00217D4A" w:rsidTr="005D41AD">
        <w:tc>
          <w:tcPr>
            <w:tcW w:w="10312" w:type="dxa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1842" w:type="dxa"/>
          </w:tcPr>
          <w:p w:rsidR="005D41AD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</w:tr>
      <w:tr w:rsidR="005D41AD" w:rsidRPr="00217D4A" w:rsidTr="005D41AD">
        <w:tc>
          <w:tcPr>
            <w:tcW w:w="10312" w:type="dxa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1842" w:type="dxa"/>
          </w:tcPr>
          <w:p w:rsidR="005D41AD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</w:tr>
      <w:tr w:rsidR="005D41AD" w:rsidRPr="00217D4A" w:rsidTr="005D41AD">
        <w:tc>
          <w:tcPr>
            <w:tcW w:w="10312" w:type="dxa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1842" w:type="dxa"/>
          </w:tcPr>
          <w:p w:rsidR="005D41AD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</w:tr>
      <w:tr w:rsidR="005D41AD" w:rsidRPr="00217D4A" w:rsidTr="005D41AD">
        <w:tc>
          <w:tcPr>
            <w:tcW w:w="10312" w:type="dxa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1842" w:type="dxa"/>
          </w:tcPr>
          <w:p w:rsidR="005D41AD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</w:tr>
      <w:tr w:rsidR="005D41AD" w:rsidRPr="00217D4A" w:rsidTr="005D41AD">
        <w:tc>
          <w:tcPr>
            <w:tcW w:w="10312" w:type="dxa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1842" w:type="dxa"/>
          </w:tcPr>
          <w:p w:rsidR="005D41AD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</w:tr>
      <w:tr w:rsidR="005D41AD" w:rsidRPr="00217D4A" w:rsidTr="005D41AD">
        <w:tc>
          <w:tcPr>
            <w:tcW w:w="10312" w:type="dxa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1842" w:type="dxa"/>
          </w:tcPr>
          <w:p w:rsidR="005D41AD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</w:tr>
      <w:tr w:rsidR="005D41AD" w:rsidRPr="00217D4A" w:rsidTr="005D41AD">
        <w:tc>
          <w:tcPr>
            <w:tcW w:w="10312" w:type="dxa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1842" w:type="dxa"/>
          </w:tcPr>
          <w:p w:rsidR="005D41AD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</w:tr>
      <w:tr w:rsidR="005D41AD" w:rsidRPr="00217D4A" w:rsidTr="005D41AD">
        <w:tc>
          <w:tcPr>
            <w:tcW w:w="10312" w:type="dxa"/>
          </w:tcPr>
          <w:p w:rsidR="005D41AD" w:rsidRPr="00E87238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1842" w:type="dxa"/>
          </w:tcPr>
          <w:p w:rsidR="005D41AD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</w:tr>
      <w:tr w:rsidR="005D41AD" w:rsidRPr="00217D4A" w:rsidTr="005D41AD">
        <w:tc>
          <w:tcPr>
            <w:tcW w:w="10312" w:type="dxa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1842" w:type="dxa"/>
          </w:tcPr>
          <w:p w:rsidR="005D41AD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</w:tr>
      <w:tr w:rsidR="005D41AD" w:rsidRPr="00217D4A" w:rsidTr="005D41AD">
        <w:tc>
          <w:tcPr>
            <w:tcW w:w="10312" w:type="dxa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1842" w:type="dxa"/>
          </w:tcPr>
          <w:p w:rsidR="005D41AD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</w:tr>
      <w:tr w:rsidR="005D41AD" w:rsidRPr="00217D4A" w:rsidTr="005D41AD">
        <w:tc>
          <w:tcPr>
            <w:tcW w:w="10312" w:type="dxa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1842" w:type="dxa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</w:tr>
      <w:tr w:rsidR="005D41AD" w:rsidRPr="00217D4A" w:rsidTr="005D41AD">
        <w:tc>
          <w:tcPr>
            <w:tcW w:w="10312" w:type="dxa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1842" w:type="dxa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D41AD" w:rsidRPr="00217D4A" w:rsidRDefault="005D41AD" w:rsidP="00CF11A1">
            <w:pPr>
              <w:rPr>
                <w:rFonts w:ascii="Consolas" w:hAnsi="Consolas" w:cs="Tahoma"/>
                <w:sz w:val="28"/>
                <w:szCs w:val="28"/>
              </w:rPr>
            </w:pPr>
          </w:p>
        </w:tc>
      </w:tr>
      <w:tr w:rsidR="0073041A" w:rsidRPr="00217D4A" w:rsidTr="005D41AD">
        <w:tc>
          <w:tcPr>
            <w:tcW w:w="10312" w:type="dxa"/>
          </w:tcPr>
          <w:p w:rsidR="0073041A" w:rsidRPr="0073041A" w:rsidRDefault="0073041A" w:rsidP="00CF11A1">
            <w:pPr>
              <w:rPr>
                <w:rFonts w:ascii="Consolas" w:hAnsi="Consolas" w:cs="Tahoma"/>
                <w:sz w:val="22"/>
                <w:szCs w:val="22"/>
              </w:rPr>
            </w:pPr>
            <w:r w:rsidRPr="0073041A">
              <w:rPr>
                <w:rFonts w:ascii="Consolas" w:hAnsi="Consolas" w:cs="Tahoma"/>
                <w:sz w:val="22"/>
                <w:szCs w:val="22"/>
              </w:rPr>
              <w:t>Data:</w:t>
            </w:r>
          </w:p>
        </w:tc>
        <w:tc>
          <w:tcPr>
            <w:tcW w:w="5528" w:type="dxa"/>
            <w:gridSpan w:val="4"/>
          </w:tcPr>
          <w:p w:rsidR="0073041A" w:rsidRPr="0073041A" w:rsidRDefault="0073041A" w:rsidP="00CF11A1">
            <w:pPr>
              <w:rPr>
                <w:rFonts w:ascii="Consolas" w:hAnsi="Consolas" w:cs="Tahoma"/>
                <w:sz w:val="22"/>
                <w:szCs w:val="22"/>
              </w:rPr>
            </w:pPr>
            <w:r w:rsidRPr="0073041A">
              <w:rPr>
                <w:rFonts w:ascii="Consolas" w:hAnsi="Consolas" w:cs="Tahoma"/>
                <w:sz w:val="22"/>
                <w:szCs w:val="22"/>
              </w:rPr>
              <w:t>Solicitante:</w:t>
            </w:r>
          </w:p>
        </w:tc>
      </w:tr>
    </w:tbl>
    <w:p w:rsidR="00C26916" w:rsidRDefault="00C26916" w:rsidP="000F5788">
      <w:pPr>
        <w:spacing w:line="360" w:lineRule="auto"/>
        <w:ind w:left="-180"/>
        <w:jc w:val="center"/>
        <w:rPr>
          <w:rFonts w:ascii="Consolas" w:hAnsi="Consolas" w:cs="Tahoma"/>
          <w:b/>
          <w:sz w:val="16"/>
          <w:szCs w:val="16"/>
        </w:rPr>
      </w:pPr>
    </w:p>
    <w:p w:rsidR="003B70D1" w:rsidRPr="0073041A" w:rsidRDefault="00C97990" w:rsidP="00C97990">
      <w:pPr>
        <w:spacing w:line="360" w:lineRule="auto"/>
        <w:ind w:left="-360"/>
        <w:jc w:val="center"/>
        <w:rPr>
          <w:color w:val="FF0000"/>
        </w:rPr>
      </w:pPr>
      <w:r w:rsidRPr="0073041A">
        <w:rPr>
          <w:rFonts w:ascii="Consolas" w:hAnsi="Consolas" w:cs="Tahoma"/>
          <w:b/>
          <w:color w:val="FF0000"/>
          <w:sz w:val="16"/>
          <w:szCs w:val="16"/>
        </w:rPr>
        <w:t xml:space="preserve">NOTA: As solicitações deverão ser </w:t>
      </w:r>
      <w:r w:rsidR="0073041A" w:rsidRPr="0073041A">
        <w:rPr>
          <w:rFonts w:ascii="Consolas" w:hAnsi="Consolas" w:cs="Tahoma"/>
          <w:b/>
          <w:color w:val="FF0000"/>
          <w:sz w:val="16"/>
          <w:szCs w:val="16"/>
        </w:rPr>
        <w:t xml:space="preserve">entregues </w:t>
      </w:r>
      <w:r w:rsidR="0073041A">
        <w:rPr>
          <w:rFonts w:ascii="Consolas" w:hAnsi="Consolas" w:cs="Tahoma"/>
          <w:b/>
          <w:color w:val="FF0000"/>
          <w:sz w:val="16"/>
          <w:szCs w:val="16"/>
        </w:rPr>
        <w:t>a</w:t>
      </w:r>
      <w:r w:rsidR="0073041A" w:rsidRPr="0073041A">
        <w:rPr>
          <w:rFonts w:ascii="Consolas" w:hAnsi="Consolas" w:cs="Tahoma"/>
          <w:b/>
          <w:color w:val="FF0000"/>
          <w:sz w:val="16"/>
          <w:szCs w:val="16"/>
        </w:rPr>
        <w:t xml:space="preserve">o </w:t>
      </w:r>
      <w:r w:rsidR="006D409E" w:rsidRPr="0073041A">
        <w:rPr>
          <w:rFonts w:ascii="Consolas" w:hAnsi="Consolas" w:cs="Tahoma"/>
          <w:b/>
          <w:color w:val="FF0000"/>
          <w:sz w:val="16"/>
          <w:szCs w:val="16"/>
        </w:rPr>
        <w:t>Setor</w:t>
      </w:r>
      <w:r w:rsidRPr="0073041A">
        <w:rPr>
          <w:rFonts w:ascii="Consolas" w:hAnsi="Consolas" w:cs="Tahoma"/>
          <w:b/>
          <w:color w:val="FF0000"/>
          <w:sz w:val="16"/>
          <w:szCs w:val="16"/>
        </w:rPr>
        <w:t xml:space="preserve"> </w:t>
      </w:r>
      <w:r w:rsidR="0073041A" w:rsidRPr="0073041A">
        <w:rPr>
          <w:rFonts w:ascii="Consolas" w:hAnsi="Consolas" w:cs="Tahoma"/>
          <w:b/>
          <w:color w:val="FF0000"/>
          <w:sz w:val="16"/>
          <w:szCs w:val="16"/>
        </w:rPr>
        <w:t xml:space="preserve">de Orçamento e Patrimônio </w:t>
      </w:r>
      <w:r w:rsidRPr="0073041A">
        <w:rPr>
          <w:rFonts w:ascii="Consolas" w:hAnsi="Consolas" w:cs="Tahoma"/>
          <w:b/>
          <w:color w:val="FF0000"/>
          <w:sz w:val="16"/>
          <w:szCs w:val="16"/>
        </w:rPr>
        <w:t>para</w:t>
      </w:r>
      <w:r w:rsidR="0073041A" w:rsidRPr="0073041A">
        <w:rPr>
          <w:rFonts w:ascii="Consolas" w:hAnsi="Consolas" w:cs="Tahoma"/>
          <w:b/>
          <w:color w:val="FF0000"/>
          <w:sz w:val="16"/>
          <w:szCs w:val="16"/>
        </w:rPr>
        <w:t xml:space="preserve"> PLANEJAMENTO </w:t>
      </w:r>
      <w:r w:rsidRPr="0073041A">
        <w:rPr>
          <w:rFonts w:ascii="Consolas" w:hAnsi="Consolas" w:cs="Tahoma"/>
          <w:b/>
          <w:color w:val="FF0000"/>
          <w:sz w:val="16"/>
          <w:szCs w:val="16"/>
        </w:rPr>
        <w:t>dos materiais e seu atendimento está condicionado à liberação de</w:t>
      </w:r>
      <w:r w:rsidR="0073041A" w:rsidRPr="0073041A">
        <w:rPr>
          <w:rFonts w:ascii="Consolas" w:hAnsi="Consolas" w:cs="Tahoma"/>
          <w:b/>
          <w:color w:val="FF0000"/>
          <w:sz w:val="16"/>
          <w:szCs w:val="16"/>
        </w:rPr>
        <w:t xml:space="preserve"> orçamento </w:t>
      </w:r>
      <w:r w:rsidRPr="0073041A">
        <w:rPr>
          <w:rFonts w:ascii="Consolas" w:hAnsi="Consolas" w:cs="Tahoma"/>
          <w:b/>
          <w:color w:val="FF0000"/>
          <w:sz w:val="16"/>
          <w:szCs w:val="16"/>
        </w:rPr>
        <w:t xml:space="preserve">para </w:t>
      </w:r>
      <w:r w:rsidR="0073041A" w:rsidRPr="0073041A">
        <w:rPr>
          <w:rFonts w:ascii="Consolas" w:hAnsi="Consolas" w:cs="Tahoma"/>
          <w:b/>
          <w:color w:val="FF0000"/>
          <w:sz w:val="16"/>
          <w:szCs w:val="16"/>
        </w:rPr>
        <w:t>aquisição</w:t>
      </w:r>
      <w:r w:rsidRPr="0073041A">
        <w:rPr>
          <w:rFonts w:ascii="Consolas" w:hAnsi="Consolas" w:cs="Tahoma"/>
          <w:b/>
          <w:color w:val="FF0000"/>
          <w:sz w:val="16"/>
          <w:szCs w:val="16"/>
        </w:rPr>
        <w:t xml:space="preserve"> em Pregão Eletrônico.</w:t>
      </w:r>
    </w:p>
    <w:sectPr w:rsidR="003B70D1" w:rsidRPr="0073041A" w:rsidSect="00D0147D">
      <w:headerReference w:type="default" r:id="rId7"/>
      <w:footerReference w:type="default" r:id="rId8"/>
      <w:pgSz w:w="16838" w:h="11906" w:orient="landscape"/>
      <w:pgMar w:top="794" w:right="278" w:bottom="180" w:left="900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43A" w:rsidRDefault="00B8443A">
      <w:r>
        <w:separator/>
      </w:r>
    </w:p>
  </w:endnote>
  <w:endnote w:type="continuationSeparator" w:id="0">
    <w:p w:rsidR="00B8443A" w:rsidRDefault="00B8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F9E" w:rsidRDefault="0073041A" w:rsidP="0010466F">
    <w:pPr>
      <w:pStyle w:val="Rodap"/>
      <w:jc w:val="center"/>
      <w:rPr>
        <w:rStyle w:val="Nmerodepgina"/>
        <w:rFonts w:ascii="Consolas" w:hAnsi="Consolas"/>
        <w:sz w:val="16"/>
        <w:szCs w:val="16"/>
      </w:rPr>
    </w:pPr>
    <w:r>
      <w:rPr>
        <w:rStyle w:val="Nmerodepgina"/>
        <w:rFonts w:ascii="Consolas" w:hAnsi="Consolas"/>
        <w:sz w:val="16"/>
        <w:szCs w:val="16"/>
      </w:rPr>
      <w:t xml:space="preserve">Formulário para </w:t>
    </w:r>
    <w:r w:rsidR="00B32F9E" w:rsidRPr="000F5788">
      <w:rPr>
        <w:rStyle w:val="Nmerodepgina"/>
        <w:rFonts w:ascii="Consolas" w:hAnsi="Consolas"/>
        <w:sz w:val="16"/>
        <w:szCs w:val="16"/>
      </w:rPr>
      <w:t xml:space="preserve">Solicitação </w:t>
    </w:r>
    <w:r w:rsidR="00B32F9E">
      <w:rPr>
        <w:rStyle w:val="Nmerodepgina"/>
        <w:rFonts w:ascii="Consolas" w:hAnsi="Consolas"/>
        <w:sz w:val="16"/>
        <w:szCs w:val="16"/>
      </w:rPr>
      <w:t xml:space="preserve">para </w:t>
    </w:r>
    <w:r>
      <w:rPr>
        <w:rStyle w:val="Nmerodepgina"/>
        <w:rFonts w:ascii="Consolas" w:hAnsi="Consolas"/>
        <w:sz w:val="16"/>
        <w:szCs w:val="16"/>
      </w:rPr>
      <w:t>Planejamento</w:t>
    </w:r>
    <w:r w:rsidR="00B32F9E">
      <w:rPr>
        <w:rStyle w:val="Nmerodepgina"/>
        <w:rFonts w:ascii="Consolas" w:hAnsi="Consolas"/>
        <w:sz w:val="16"/>
        <w:szCs w:val="16"/>
      </w:rPr>
      <w:t xml:space="preserve"> de Material de Consumo</w:t>
    </w:r>
    <w:r w:rsidR="00B32F9E" w:rsidRPr="000F5788">
      <w:rPr>
        <w:rStyle w:val="Nmerodepgina"/>
        <w:rFonts w:ascii="Consolas" w:hAnsi="Consolas"/>
        <w:sz w:val="16"/>
        <w:szCs w:val="16"/>
      </w:rPr>
      <w:t xml:space="preserve"> – Reagentes</w:t>
    </w:r>
    <w:r>
      <w:rPr>
        <w:rStyle w:val="Nmerodepgina"/>
        <w:rFonts w:ascii="Consolas" w:hAnsi="Consolas"/>
        <w:sz w:val="16"/>
        <w:szCs w:val="16"/>
      </w:rPr>
      <w:t xml:space="preserve"> -</w:t>
    </w:r>
    <w:r w:rsidR="00B32F9E" w:rsidRPr="000F5788">
      <w:rPr>
        <w:rStyle w:val="Nmerodepgina"/>
        <w:rFonts w:ascii="Consolas" w:hAnsi="Consolas"/>
        <w:sz w:val="16"/>
        <w:szCs w:val="16"/>
      </w:rPr>
      <w:t xml:space="preserve"> </w:t>
    </w:r>
    <w:r>
      <w:rPr>
        <w:rStyle w:val="Nmerodepgina"/>
        <w:rFonts w:ascii="Consolas" w:hAnsi="Consolas"/>
        <w:sz w:val="16"/>
        <w:szCs w:val="16"/>
      </w:rPr>
      <w:t xml:space="preserve">VERSÃO 02 </w:t>
    </w:r>
    <w:r w:rsidR="00B32F9E" w:rsidRPr="000F5788">
      <w:rPr>
        <w:rStyle w:val="Nmerodepgina"/>
        <w:rFonts w:ascii="Consolas" w:hAnsi="Consolas"/>
        <w:sz w:val="16"/>
        <w:szCs w:val="16"/>
      </w:rPr>
      <w:t xml:space="preserve">- Disponível no endereço eletrônico </w:t>
    </w:r>
    <w:hyperlink r:id="rId1" w:history="1">
      <w:r w:rsidR="00B32F9E" w:rsidRPr="000F5788">
        <w:rPr>
          <w:rStyle w:val="Hyperlink"/>
          <w:rFonts w:ascii="Consolas" w:hAnsi="Consolas"/>
          <w:sz w:val="16"/>
          <w:szCs w:val="16"/>
        </w:rPr>
        <w:t>www.quimica.ufba.br</w:t>
      </w:r>
    </w:hyperlink>
    <w:r w:rsidR="00B32F9E" w:rsidRPr="000F5788">
      <w:rPr>
        <w:rStyle w:val="Nmerodepgina"/>
        <w:rFonts w:ascii="Consolas" w:hAnsi="Consolas"/>
        <w:sz w:val="16"/>
        <w:szCs w:val="16"/>
      </w:rPr>
      <w:t xml:space="preserve">        </w:t>
    </w:r>
    <w:r w:rsidR="00B32F9E">
      <w:rPr>
        <w:rStyle w:val="Nmerodepgina"/>
        <w:rFonts w:ascii="Consolas" w:hAnsi="Consolas"/>
        <w:sz w:val="16"/>
        <w:szCs w:val="16"/>
      </w:rPr>
      <w:t xml:space="preserve">                </w:t>
    </w:r>
  </w:p>
  <w:p w:rsidR="00B32F9E" w:rsidRPr="000F5788" w:rsidRDefault="00B32F9E" w:rsidP="000F5788">
    <w:pPr>
      <w:pStyle w:val="Rodap"/>
      <w:jc w:val="right"/>
      <w:rPr>
        <w:rStyle w:val="Nmerodepgina"/>
        <w:rFonts w:ascii="Consolas" w:hAnsi="Consolas"/>
        <w:b/>
        <w:sz w:val="16"/>
        <w:szCs w:val="16"/>
      </w:rPr>
    </w:pPr>
    <w:r w:rsidRPr="000F5788">
      <w:rPr>
        <w:rStyle w:val="Nmerodepgina"/>
        <w:rFonts w:ascii="Consolas" w:hAnsi="Consolas"/>
        <w:b/>
        <w:sz w:val="16"/>
        <w:szCs w:val="16"/>
      </w:rPr>
      <w:t>Versão 02</w:t>
    </w:r>
  </w:p>
  <w:p w:rsidR="00B32F9E" w:rsidRPr="000F5788" w:rsidRDefault="00B32F9E" w:rsidP="0010466F">
    <w:pPr>
      <w:pStyle w:val="Rodap"/>
      <w:jc w:val="right"/>
      <w:rPr>
        <w:sz w:val="16"/>
        <w:szCs w:val="16"/>
      </w:rPr>
    </w:pPr>
    <w:r w:rsidRPr="000F5788">
      <w:rPr>
        <w:rStyle w:val="Nmerodepgina"/>
        <w:sz w:val="16"/>
        <w:szCs w:val="16"/>
      </w:rPr>
      <w:t xml:space="preserve">   </w:t>
    </w:r>
    <w:r w:rsidRPr="000F5788">
      <w:rPr>
        <w:rStyle w:val="Nmerodepgina"/>
        <w:sz w:val="16"/>
        <w:szCs w:val="16"/>
      </w:rPr>
      <w:fldChar w:fldCharType="begin"/>
    </w:r>
    <w:r w:rsidRPr="000F5788">
      <w:rPr>
        <w:rStyle w:val="Nmerodepgina"/>
        <w:sz w:val="16"/>
        <w:szCs w:val="16"/>
      </w:rPr>
      <w:instrText xml:space="preserve"> PAGE </w:instrText>
    </w:r>
    <w:r w:rsidRPr="000F5788">
      <w:rPr>
        <w:rStyle w:val="Nmerodepgina"/>
        <w:sz w:val="16"/>
        <w:szCs w:val="16"/>
      </w:rPr>
      <w:fldChar w:fldCharType="separate"/>
    </w:r>
    <w:r w:rsidR="005D41AD">
      <w:rPr>
        <w:rStyle w:val="Nmerodepgina"/>
        <w:noProof/>
        <w:sz w:val="16"/>
        <w:szCs w:val="16"/>
      </w:rPr>
      <w:t>1</w:t>
    </w:r>
    <w:r w:rsidRPr="000F5788">
      <w:rPr>
        <w:rStyle w:val="Nmerodep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43A" w:rsidRDefault="00B8443A">
      <w:r>
        <w:separator/>
      </w:r>
    </w:p>
  </w:footnote>
  <w:footnote w:type="continuationSeparator" w:id="0">
    <w:p w:rsidR="00B8443A" w:rsidRDefault="00B84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DF4" w:rsidRPr="00B64AF2" w:rsidRDefault="003F06F4" w:rsidP="004A5DF4">
    <w:pPr>
      <w:jc w:val="center"/>
      <w:rPr>
        <w:rFonts w:ascii="Consolas" w:hAnsi="Consolas"/>
      </w:rPr>
    </w:pPr>
    <w:r>
      <w:rPr>
        <w:rFonts w:ascii="Consolas" w:hAnsi="Consolas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-635</wp:posOffset>
          </wp:positionV>
          <wp:extent cx="643255" cy="770890"/>
          <wp:effectExtent l="0" t="0" r="4445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5DF4">
      <w:rPr>
        <w:rFonts w:ascii="Consolas" w:hAnsi="Consolas"/>
      </w:rPr>
      <w:t>Universidade Federal da Bahia</w:t>
    </w:r>
  </w:p>
  <w:p w:rsidR="004A5DF4" w:rsidRPr="00B64AF2" w:rsidRDefault="003F06F4" w:rsidP="004A5DF4">
    <w:pPr>
      <w:jc w:val="center"/>
      <w:rPr>
        <w:rFonts w:ascii="Consolas" w:hAnsi="Consolas"/>
      </w:rPr>
    </w:pPr>
    <w:r>
      <w:rPr>
        <w:rFonts w:ascii="Consolas" w:hAnsi="Consolas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9144000</wp:posOffset>
          </wp:positionH>
          <wp:positionV relativeFrom="paragraph">
            <wp:posOffset>-179070</wp:posOffset>
          </wp:positionV>
          <wp:extent cx="672465" cy="685800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5DF4" w:rsidRPr="00B64AF2">
      <w:rPr>
        <w:rFonts w:ascii="Consolas" w:hAnsi="Consolas"/>
      </w:rPr>
      <w:t>Instituto de Química</w:t>
    </w:r>
  </w:p>
  <w:p w:rsidR="004A5DF4" w:rsidRDefault="004A5DF4" w:rsidP="004A5DF4">
    <w:pPr>
      <w:jc w:val="center"/>
      <w:rPr>
        <w:rFonts w:ascii="Consolas" w:hAnsi="Consolas"/>
      </w:rPr>
    </w:pPr>
    <w:r w:rsidRPr="00B64AF2">
      <w:rPr>
        <w:rFonts w:ascii="Consolas" w:hAnsi="Consolas"/>
      </w:rPr>
      <w:t>Setor de Compras e Patrimônio</w:t>
    </w:r>
  </w:p>
  <w:p w:rsidR="00B32F9E" w:rsidRPr="004A5DF4" w:rsidRDefault="00B32F9E" w:rsidP="004A5D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073F7"/>
    <w:multiLevelType w:val="hybridMultilevel"/>
    <w:tmpl w:val="1E4CB65C"/>
    <w:lvl w:ilvl="0" w:tplc="11789BA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6D2437"/>
    <w:multiLevelType w:val="hybridMultilevel"/>
    <w:tmpl w:val="227EC510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D1"/>
    <w:rsid w:val="000019FB"/>
    <w:rsid w:val="000032FD"/>
    <w:rsid w:val="0001254D"/>
    <w:rsid w:val="00020411"/>
    <w:rsid w:val="000278B8"/>
    <w:rsid w:val="00033D39"/>
    <w:rsid w:val="00041B24"/>
    <w:rsid w:val="00042CBF"/>
    <w:rsid w:val="000677CE"/>
    <w:rsid w:val="000756B3"/>
    <w:rsid w:val="0008756B"/>
    <w:rsid w:val="000940E2"/>
    <w:rsid w:val="00094A5D"/>
    <w:rsid w:val="000964B2"/>
    <w:rsid w:val="00097206"/>
    <w:rsid w:val="000B24FB"/>
    <w:rsid w:val="000B6E93"/>
    <w:rsid w:val="000D01F7"/>
    <w:rsid w:val="000E2E1E"/>
    <w:rsid w:val="000E6623"/>
    <w:rsid w:val="000F381C"/>
    <w:rsid w:val="000F5788"/>
    <w:rsid w:val="00100486"/>
    <w:rsid w:val="00102176"/>
    <w:rsid w:val="00102247"/>
    <w:rsid w:val="0010466F"/>
    <w:rsid w:val="00105053"/>
    <w:rsid w:val="001077B3"/>
    <w:rsid w:val="0011051F"/>
    <w:rsid w:val="00112082"/>
    <w:rsid w:val="00126DBA"/>
    <w:rsid w:val="001521A0"/>
    <w:rsid w:val="00177B79"/>
    <w:rsid w:val="00187660"/>
    <w:rsid w:val="0019036E"/>
    <w:rsid w:val="001A29CA"/>
    <w:rsid w:val="001A561E"/>
    <w:rsid w:val="001B1E82"/>
    <w:rsid w:val="001B41E2"/>
    <w:rsid w:val="001C1013"/>
    <w:rsid w:val="001F6355"/>
    <w:rsid w:val="00215851"/>
    <w:rsid w:val="00217D4A"/>
    <w:rsid w:val="0022709D"/>
    <w:rsid w:val="00265558"/>
    <w:rsid w:val="002674C3"/>
    <w:rsid w:val="00283EEB"/>
    <w:rsid w:val="00285222"/>
    <w:rsid w:val="002C046B"/>
    <w:rsid w:val="002C1892"/>
    <w:rsid w:val="002C2AE9"/>
    <w:rsid w:val="002C7B7D"/>
    <w:rsid w:val="002D55D4"/>
    <w:rsid w:val="002E426E"/>
    <w:rsid w:val="002E4E0C"/>
    <w:rsid w:val="002E6D3D"/>
    <w:rsid w:val="002F1564"/>
    <w:rsid w:val="00306D06"/>
    <w:rsid w:val="00312D0C"/>
    <w:rsid w:val="00321CBC"/>
    <w:rsid w:val="00322FAA"/>
    <w:rsid w:val="0032732E"/>
    <w:rsid w:val="00335EC2"/>
    <w:rsid w:val="00341802"/>
    <w:rsid w:val="00350276"/>
    <w:rsid w:val="003609B8"/>
    <w:rsid w:val="003657A4"/>
    <w:rsid w:val="00374651"/>
    <w:rsid w:val="00377E20"/>
    <w:rsid w:val="00383325"/>
    <w:rsid w:val="00390230"/>
    <w:rsid w:val="003B70D1"/>
    <w:rsid w:val="003C0281"/>
    <w:rsid w:val="003F06F4"/>
    <w:rsid w:val="0040590C"/>
    <w:rsid w:val="00413D65"/>
    <w:rsid w:val="00432F2A"/>
    <w:rsid w:val="0046385B"/>
    <w:rsid w:val="0046543A"/>
    <w:rsid w:val="00465909"/>
    <w:rsid w:val="00470980"/>
    <w:rsid w:val="004765AD"/>
    <w:rsid w:val="00480D68"/>
    <w:rsid w:val="0048186C"/>
    <w:rsid w:val="00482B32"/>
    <w:rsid w:val="00486B0E"/>
    <w:rsid w:val="004962E4"/>
    <w:rsid w:val="0049761D"/>
    <w:rsid w:val="004A3E37"/>
    <w:rsid w:val="004A5DF4"/>
    <w:rsid w:val="004A6B85"/>
    <w:rsid w:val="004B2947"/>
    <w:rsid w:val="004C217F"/>
    <w:rsid w:val="004D0923"/>
    <w:rsid w:val="004E09F6"/>
    <w:rsid w:val="004F58B5"/>
    <w:rsid w:val="00513A9E"/>
    <w:rsid w:val="005303A6"/>
    <w:rsid w:val="00546A16"/>
    <w:rsid w:val="00550124"/>
    <w:rsid w:val="005760C5"/>
    <w:rsid w:val="00580D39"/>
    <w:rsid w:val="00583DA6"/>
    <w:rsid w:val="00585E14"/>
    <w:rsid w:val="0059526C"/>
    <w:rsid w:val="00596A8B"/>
    <w:rsid w:val="005A0CB9"/>
    <w:rsid w:val="005C78F6"/>
    <w:rsid w:val="005D1834"/>
    <w:rsid w:val="005D1849"/>
    <w:rsid w:val="005D41AD"/>
    <w:rsid w:val="005E390C"/>
    <w:rsid w:val="005F15F4"/>
    <w:rsid w:val="0061523D"/>
    <w:rsid w:val="006225A5"/>
    <w:rsid w:val="0065395F"/>
    <w:rsid w:val="006542BD"/>
    <w:rsid w:val="00654E18"/>
    <w:rsid w:val="00666C89"/>
    <w:rsid w:val="00671F1D"/>
    <w:rsid w:val="00675A54"/>
    <w:rsid w:val="00676833"/>
    <w:rsid w:val="00683A49"/>
    <w:rsid w:val="00696A9A"/>
    <w:rsid w:val="006B79B7"/>
    <w:rsid w:val="006D222E"/>
    <w:rsid w:val="006D409E"/>
    <w:rsid w:val="006D4991"/>
    <w:rsid w:val="006E7D1C"/>
    <w:rsid w:val="006F7A36"/>
    <w:rsid w:val="00724800"/>
    <w:rsid w:val="0073041A"/>
    <w:rsid w:val="007341AF"/>
    <w:rsid w:val="007409EB"/>
    <w:rsid w:val="00741C1A"/>
    <w:rsid w:val="00743904"/>
    <w:rsid w:val="007605A3"/>
    <w:rsid w:val="0077283E"/>
    <w:rsid w:val="007767C7"/>
    <w:rsid w:val="00780F3B"/>
    <w:rsid w:val="007A79E0"/>
    <w:rsid w:val="007B054D"/>
    <w:rsid w:val="007B16F9"/>
    <w:rsid w:val="007C0A26"/>
    <w:rsid w:val="007C387E"/>
    <w:rsid w:val="007C6AEB"/>
    <w:rsid w:val="007D1014"/>
    <w:rsid w:val="007E5C9B"/>
    <w:rsid w:val="00804FA7"/>
    <w:rsid w:val="00811D3F"/>
    <w:rsid w:val="0083311E"/>
    <w:rsid w:val="00837420"/>
    <w:rsid w:val="0084073E"/>
    <w:rsid w:val="00845883"/>
    <w:rsid w:val="00854256"/>
    <w:rsid w:val="00864555"/>
    <w:rsid w:val="008809E9"/>
    <w:rsid w:val="00882796"/>
    <w:rsid w:val="008835AD"/>
    <w:rsid w:val="00885943"/>
    <w:rsid w:val="00892192"/>
    <w:rsid w:val="008A694A"/>
    <w:rsid w:val="008C175D"/>
    <w:rsid w:val="008D2033"/>
    <w:rsid w:val="008F2216"/>
    <w:rsid w:val="009017EE"/>
    <w:rsid w:val="009018AF"/>
    <w:rsid w:val="00916FB2"/>
    <w:rsid w:val="00920122"/>
    <w:rsid w:val="00924E90"/>
    <w:rsid w:val="00945026"/>
    <w:rsid w:val="0095049B"/>
    <w:rsid w:val="0096003D"/>
    <w:rsid w:val="009721CC"/>
    <w:rsid w:val="0099104C"/>
    <w:rsid w:val="0099275A"/>
    <w:rsid w:val="009D5969"/>
    <w:rsid w:val="009E4C02"/>
    <w:rsid w:val="009F2AA8"/>
    <w:rsid w:val="009F4195"/>
    <w:rsid w:val="00A009A2"/>
    <w:rsid w:val="00A01675"/>
    <w:rsid w:val="00A079D4"/>
    <w:rsid w:val="00A07FD1"/>
    <w:rsid w:val="00A12398"/>
    <w:rsid w:val="00A12D84"/>
    <w:rsid w:val="00A1367A"/>
    <w:rsid w:val="00A3215E"/>
    <w:rsid w:val="00A46D07"/>
    <w:rsid w:val="00A56E43"/>
    <w:rsid w:val="00A6674B"/>
    <w:rsid w:val="00A671FE"/>
    <w:rsid w:val="00A71DE6"/>
    <w:rsid w:val="00A8049C"/>
    <w:rsid w:val="00A819F7"/>
    <w:rsid w:val="00A847C1"/>
    <w:rsid w:val="00A856A2"/>
    <w:rsid w:val="00AC6468"/>
    <w:rsid w:val="00AD0ACB"/>
    <w:rsid w:val="00AD2C07"/>
    <w:rsid w:val="00AD64DF"/>
    <w:rsid w:val="00AE071D"/>
    <w:rsid w:val="00B10620"/>
    <w:rsid w:val="00B14480"/>
    <w:rsid w:val="00B27CB7"/>
    <w:rsid w:val="00B32F9E"/>
    <w:rsid w:val="00B351DD"/>
    <w:rsid w:val="00B64BDB"/>
    <w:rsid w:val="00B65A35"/>
    <w:rsid w:val="00B8443A"/>
    <w:rsid w:val="00BA242D"/>
    <w:rsid w:val="00BB66FF"/>
    <w:rsid w:val="00BC048F"/>
    <w:rsid w:val="00BC17F7"/>
    <w:rsid w:val="00BE2D9C"/>
    <w:rsid w:val="00BE6788"/>
    <w:rsid w:val="00BE7E26"/>
    <w:rsid w:val="00C058DE"/>
    <w:rsid w:val="00C11C72"/>
    <w:rsid w:val="00C16D1F"/>
    <w:rsid w:val="00C26916"/>
    <w:rsid w:val="00C352A0"/>
    <w:rsid w:val="00C411BF"/>
    <w:rsid w:val="00C44A82"/>
    <w:rsid w:val="00C642F3"/>
    <w:rsid w:val="00C668D9"/>
    <w:rsid w:val="00C71B6D"/>
    <w:rsid w:val="00C956C1"/>
    <w:rsid w:val="00C97990"/>
    <w:rsid w:val="00CA18EB"/>
    <w:rsid w:val="00CA3901"/>
    <w:rsid w:val="00CB0CD8"/>
    <w:rsid w:val="00CC1FBC"/>
    <w:rsid w:val="00CC693C"/>
    <w:rsid w:val="00CE227D"/>
    <w:rsid w:val="00CE6809"/>
    <w:rsid w:val="00CF11A1"/>
    <w:rsid w:val="00D0147D"/>
    <w:rsid w:val="00D02D9D"/>
    <w:rsid w:val="00D055C2"/>
    <w:rsid w:val="00D132EC"/>
    <w:rsid w:val="00D137FD"/>
    <w:rsid w:val="00D148EC"/>
    <w:rsid w:val="00D1693E"/>
    <w:rsid w:val="00D26167"/>
    <w:rsid w:val="00D34453"/>
    <w:rsid w:val="00D356F5"/>
    <w:rsid w:val="00D3582F"/>
    <w:rsid w:val="00D61475"/>
    <w:rsid w:val="00D65571"/>
    <w:rsid w:val="00D65757"/>
    <w:rsid w:val="00D679CF"/>
    <w:rsid w:val="00D72CE0"/>
    <w:rsid w:val="00D808D2"/>
    <w:rsid w:val="00D80CCE"/>
    <w:rsid w:val="00D82BA4"/>
    <w:rsid w:val="00D96B63"/>
    <w:rsid w:val="00DA3C50"/>
    <w:rsid w:val="00DA5339"/>
    <w:rsid w:val="00DA5D85"/>
    <w:rsid w:val="00DA6914"/>
    <w:rsid w:val="00DB0AA5"/>
    <w:rsid w:val="00DB59BC"/>
    <w:rsid w:val="00DD1782"/>
    <w:rsid w:val="00DE503D"/>
    <w:rsid w:val="00DE69EB"/>
    <w:rsid w:val="00DF098C"/>
    <w:rsid w:val="00E078A4"/>
    <w:rsid w:val="00E11402"/>
    <w:rsid w:val="00E11E3B"/>
    <w:rsid w:val="00E51C4B"/>
    <w:rsid w:val="00E57D9F"/>
    <w:rsid w:val="00E6107E"/>
    <w:rsid w:val="00E622C2"/>
    <w:rsid w:val="00E70BF9"/>
    <w:rsid w:val="00E760F3"/>
    <w:rsid w:val="00E87238"/>
    <w:rsid w:val="00EB1EC6"/>
    <w:rsid w:val="00EB42C2"/>
    <w:rsid w:val="00EC2C48"/>
    <w:rsid w:val="00ED1D36"/>
    <w:rsid w:val="00EE39E7"/>
    <w:rsid w:val="00EE46DA"/>
    <w:rsid w:val="00F179BF"/>
    <w:rsid w:val="00F43FF4"/>
    <w:rsid w:val="00F60C56"/>
    <w:rsid w:val="00F710D6"/>
    <w:rsid w:val="00F74056"/>
    <w:rsid w:val="00F921CD"/>
    <w:rsid w:val="00FB08ED"/>
    <w:rsid w:val="00FC635A"/>
    <w:rsid w:val="00FF0666"/>
    <w:rsid w:val="00FF118F"/>
    <w:rsid w:val="00FF3B25"/>
    <w:rsid w:val="00FF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E382A9-1F27-493E-A6BB-61792773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B7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D2C0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D2C0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AD2C07"/>
  </w:style>
  <w:style w:type="paragraph" w:styleId="Textodebalo">
    <w:name w:val="Balloon Text"/>
    <w:basedOn w:val="Normal"/>
    <w:semiHidden/>
    <w:rsid w:val="001F6355"/>
    <w:rPr>
      <w:rFonts w:ascii="Tahoma" w:hAnsi="Tahoma" w:cs="Tahoma"/>
      <w:sz w:val="16"/>
      <w:szCs w:val="16"/>
    </w:rPr>
  </w:style>
  <w:style w:type="character" w:styleId="Hyperlink">
    <w:name w:val="Hyperlink"/>
    <w:rsid w:val="002C0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imica.ufb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Bahia</vt:lpstr>
    </vt:vector>
  </TitlesOfParts>
  <Company>ufba</Company>
  <LinksUpToDate>false</LinksUpToDate>
  <CharactersWithSpaces>538</CharactersWithSpaces>
  <SharedDoc>false</SharedDoc>
  <HLinks>
    <vt:vector size="6" baseType="variant">
      <vt:variant>
        <vt:i4>7340128</vt:i4>
      </vt:variant>
      <vt:variant>
        <vt:i4>0</vt:i4>
      </vt:variant>
      <vt:variant>
        <vt:i4>0</vt:i4>
      </vt:variant>
      <vt:variant>
        <vt:i4>5</vt:i4>
      </vt:variant>
      <vt:variant>
        <vt:lpwstr>http://www.quimica.ufba.br/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Bahia</dc:title>
  <dc:subject/>
  <dc:creator>rialpoim</dc:creator>
  <cp:keywords/>
  <cp:lastModifiedBy>Rita de Cassia Alpoim L. Batista</cp:lastModifiedBy>
  <cp:revision>2</cp:revision>
  <cp:lastPrinted>2012-05-18T13:08:00Z</cp:lastPrinted>
  <dcterms:created xsi:type="dcterms:W3CDTF">2015-05-25T12:18:00Z</dcterms:created>
  <dcterms:modified xsi:type="dcterms:W3CDTF">2015-05-25T12:18:00Z</dcterms:modified>
</cp:coreProperties>
</file>